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2F" w:rsidRDefault="00612D2F" w:rsidP="00612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Утверждаю</w:t>
      </w:r>
    </w:p>
    <w:p w:rsidR="00612D2F" w:rsidRDefault="00612D2F" w:rsidP="00612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Главный врач </w:t>
      </w:r>
    </w:p>
    <w:p w:rsidR="00612D2F" w:rsidRDefault="00612D2F" w:rsidP="00612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УЗ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Костюковичская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ЦРБ» </w:t>
      </w:r>
    </w:p>
    <w:p w:rsidR="00612D2F" w:rsidRDefault="00612D2F" w:rsidP="00612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_______________ Лобов А.В. </w:t>
      </w:r>
    </w:p>
    <w:p w:rsidR="00612D2F" w:rsidRDefault="00612D2F" w:rsidP="00612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4B6B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«_1_</w:t>
      </w:r>
      <w:r>
        <w:rPr>
          <w:rFonts w:ascii="Times New Roman" w:hAnsi="Times New Roman" w:cs="Times New Roman"/>
          <w:sz w:val="24"/>
          <w:szCs w:val="24"/>
          <w:lang w:val="ru-RU"/>
        </w:rPr>
        <w:t>» _____</w:t>
      </w:r>
      <w:r w:rsidR="004B6B61">
        <w:rPr>
          <w:rFonts w:ascii="Times New Roman" w:hAnsi="Times New Roman" w:cs="Times New Roman"/>
          <w:sz w:val="24"/>
          <w:szCs w:val="24"/>
          <w:lang w:val="ru-RU"/>
        </w:rPr>
        <w:t xml:space="preserve">02___2022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</w:p>
    <w:p w:rsidR="00612D2F" w:rsidRDefault="00612D2F" w:rsidP="00612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12D2F" w:rsidRDefault="00612D2F" w:rsidP="0061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2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Регламент </w:t>
      </w:r>
    </w:p>
    <w:p w:rsidR="00612D2F" w:rsidRDefault="00612D2F" w:rsidP="0061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2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оказания медицинской помощи в стоматологической поликлинике </w:t>
      </w:r>
    </w:p>
    <w:p w:rsidR="00612D2F" w:rsidRDefault="00612D2F" w:rsidP="0061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2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учреждения здравоохранения </w:t>
      </w:r>
    </w:p>
    <w:p w:rsidR="00612D2F" w:rsidRDefault="00612D2F" w:rsidP="0061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2D2F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612D2F">
        <w:rPr>
          <w:rFonts w:ascii="Times New Roman" w:hAnsi="Times New Roman" w:cs="Times New Roman"/>
          <w:b/>
          <w:sz w:val="28"/>
          <w:szCs w:val="28"/>
          <w:lang w:val="ru-RU"/>
        </w:rPr>
        <w:t>Костюковичская</w:t>
      </w:r>
      <w:proofErr w:type="spellEnd"/>
      <w:r w:rsidRPr="00612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центральная районная больница»</w:t>
      </w:r>
    </w:p>
    <w:p w:rsidR="00612D2F" w:rsidRPr="00612D2F" w:rsidRDefault="00612D2F" w:rsidP="0061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2D2F" w:rsidRPr="00612D2F" w:rsidRDefault="00612D2F" w:rsidP="00612D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612D2F">
        <w:rPr>
          <w:rFonts w:ascii="Times New Roman" w:hAnsi="Times New Roman" w:cs="Times New Roman"/>
          <w:b/>
          <w:sz w:val="28"/>
          <w:szCs w:val="28"/>
          <w:lang w:val="ru-RU"/>
        </w:rPr>
        <w:t>Общие</w:t>
      </w:r>
      <w:proofErr w:type="gramEnd"/>
      <w:r w:rsidRPr="00612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положение </w:t>
      </w:r>
    </w:p>
    <w:p w:rsidR="00612D2F" w:rsidRDefault="00612D2F" w:rsidP="00612D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Данный Регламент устанавливает порядок оказания медицинской помощи в стоматологической поликлинике учреждения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Костюковичская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ЦРБ». </w:t>
      </w:r>
    </w:p>
    <w:p w:rsidR="00612D2F" w:rsidRDefault="00612D2F" w:rsidP="00612D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Настоящим Регламентом устанавливаются обязательные требования, обеспечивающие необходимый уровень качества и доступности медицинской помощи пациентам стоматологического профиля. </w:t>
      </w:r>
    </w:p>
    <w:p w:rsidR="00612D2F" w:rsidRDefault="00612D2F" w:rsidP="00612D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Стоматологическая медицинская помощь населению осуществляется по территориальному принципу непосредственно в стоматологической поликлинике. </w:t>
      </w:r>
    </w:p>
    <w:p w:rsidR="00612D2F" w:rsidRDefault="00612D2F" w:rsidP="00612D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Порядок оказания медицинской помощи гражданам Республики Беларусь вне их места жительства (места пребывания) определяется Постановлением Министерства здравоохранения Республики Беларусь от 22.12.2008 года № 229 «Об утверждении инструкции о порядке оказания медицинской помощи гражданам Республики Беларусь вне их места жительства </w:t>
      </w:r>
      <w:r w:rsidR="00E65AC0">
        <w:rPr>
          <w:rFonts w:ascii="Times New Roman" w:hAnsi="Times New Roman" w:cs="Times New Roman"/>
          <w:sz w:val="28"/>
          <w:szCs w:val="28"/>
          <w:lang w:val="ru-RU"/>
        </w:rPr>
        <w:t>(места пребывания) и признании утратившим силу Постановления Министерства здравоохранения Республики Беларусь от 10.06.2000 г. № 29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65AC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5AC0" w:rsidRDefault="00E65AC0" w:rsidP="00612D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Медицинская помощь в стоматологической поликлинике учреждения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Костюковичская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ЦРБ» оказывается в соответствии с клиническими протоколами, утвержденными Министерством здравоохранения Республики Беларусь. </w:t>
      </w:r>
    </w:p>
    <w:p w:rsidR="00E65AC0" w:rsidRDefault="00E65AC0" w:rsidP="00612D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Платные медицинские услуги и услуги по добровольному медицинскому страхованию предоставляются в стоматологической поликлинике УЗ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Костюковичская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ЦРБ» в рамках договоров с гражданами или организациями на оказание медицинских услуг сверх гарантированного объема бесплатной медицинской помощи. </w:t>
      </w:r>
    </w:p>
    <w:p w:rsidR="00E65AC0" w:rsidRPr="00E65AC0" w:rsidRDefault="00E65AC0" w:rsidP="00E65A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AC0">
        <w:rPr>
          <w:rFonts w:ascii="Times New Roman" w:hAnsi="Times New Roman" w:cs="Times New Roman"/>
          <w:b/>
          <w:sz w:val="28"/>
          <w:szCs w:val="28"/>
          <w:lang w:val="ru-RU"/>
        </w:rPr>
        <w:t>Порядок информирования пациентов</w:t>
      </w:r>
    </w:p>
    <w:p w:rsidR="00351FCB" w:rsidRDefault="00E65AC0" w:rsidP="00E6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AC0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 оказании медицинской помощи предоставляется путем размещения её непосредственно на информационных стендах в учреждении, а также по телефону регистратуры поликлиники, на сайте учреждения. </w:t>
      </w:r>
    </w:p>
    <w:p w:rsidR="00E65AC0" w:rsidRDefault="00E65AC0" w:rsidP="00E6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возникновения спорных либо неразрешенных вопросов, неудовлетворительности оказанием медицинской помощи, необходимо обращаться к заведующему стоматологической поликлиникой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Мартусевич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Наталье Леонидовне, главному врачу УЗ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Костюковичская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ЦРБ», его заместителям. </w:t>
      </w:r>
    </w:p>
    <w:p w:rsidR="007466B1" w:rsidRDefault="007466B1" w:rsidP="00E6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Сведения о телефонах ответственных лиц, за организацию и контроль оказания медицинской помощи: </w:t>
      </w:r>
    </w:p>
    <w:p w:rsidR="00CE6881" w:rsidRDefault="007466B1" w:rsidP="00E6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Заместитель главного врача по медицинской части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Застрелова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Ю.В.</w:t>
      </w:r>
      <w:r w:rsidR="00CE6881">
        <w:rPr>
          <w:rFonts w:ascii="Times New Roman" w:hAnsi="Times New Roman" w:cs="Times New Roman"/>
          <w:sz w:val="28"/>
          <w:szCs w:val="28"/>
          <w:lang w:val="ru-RU"/>
        </w:rPr>
        <w:t xml:space="preserve">, тел. 8(2245) 71 859, </w:t>
      </w:r>
      <w:proofErr w:type="spellStart"/>
      <w:r w:rsidR="00CE6881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="00CE6881">
        <w:rPr>
          <w:rFonts w:ascii="Times New Roman" w:hAnsi="Times New Roman" w:cs="Times New Roman"/>
          <w:sz w:val="28"/>
          <w:szCs w:val="28"/>
          <w:lang w:val="ru-RU"/>
        </w:rPr>
        <w:t>. 205</w:t>
      </w:r>
    </w:p>
    <w:p w:rsidR="00CE6881" w:rsidRDefault="00CE6881" w:rsidP="00E6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Заместитель главного врача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АПР</w:t>
      </w:r>
      <w:proofErr w:type="gramEnd"/>
      <w:r w:rsidR="00A37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Голайдо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Т.В., тел. 8 (2245) 76 457,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202 </w:t>
      </w:r>
    </w:p>
    <w:p w:rsidR="00A374DF" w:rsidRDefault="00CE6881" w:rsidP="00E6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Телефон «Горячей линии</w:t>
      </w:r>
      <w:r w:rsidR="00A374DF">
        <w:rPr>
          <w:rFonts w:ascii="Times New Roman" w:hAnsi="Times New Roman" w:cs="Times New Roman"/>
          <w:sz w:val="28"/>
          <w:szCs w:val="28"/>
          <w:lang w:val="ru-RU"/>
        </w:rPr>
        <w:t xml:space="preserve">» учреждения здравоохранения </w:t>
      </w:r>
    </w:p>
    <w:p w:rsidR="00CE6881" w:rsidRDefault="00CE6881" w:rsidP="00E6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УЗ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Костюковичская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ЦРБ» 8 (02245) 71 867, режим работы 08.00 – 17.00 (кроме субботы, воскресенья, праздничных дней). </w:t>
      </w:r>
    </w:p>
    <w:p w:rsidR="00CE6881" w:rsidRDefault="00CE6881" w:rsidP="00E6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«Книга замечаний и предложения» находится в регистратуре стоматологической поликлиники. </w:t>
      </w:r>
    </w:p>
    <w:p w:rsidR="007466B1" w:rsidRDefault="00CE6881" w:rsidP="00CE68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6881">
        <w:rPr>
          <w:rFonts w:ascii="Times New Roman" w:hAnsi="Times New Roman" w:cs="Times New Roman"/>
          <w:b/>
          <w:sz w:val="28"/>
          <w:szCs w:val="28"/>
          <w:lang w:val="ru-RU"/>
        </w:rPr>
        <w:t>Порядок обращения пациента в стоматологическую поликлинику УЗ «</w:t>
      </w:r>
      <w:proofErr w:type="spellStart"/>
      <w:r w:rsidRPr="00CE6881">
        <w:rPr>
          <w:rFonts w:ascii="Times New Roman" w:hAnsi="Times New Roman" w:cs="Times New Roman"/>
          <w:b/>
          <w:sz w:val="28"/>
          <w:szCs w:val="28"/>
          <w:lang w:val="ru-RU"/>
        </w:rPr>
        <w:t>Костюковичская</w:t>
      </w:r>
      <w:proofErr w:type="spellEnd"/>
      <w:r w:rsidRPr="00CE68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ЦРБ»</w:t>
      </w:r>
      <w:r w:rsidR="00A374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для получения медицинской помощи</w:t>
      </w:r>
    </w:p>
    <w:p w:rsidR="00CE6881" w:rsidRDefault="00CE6881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Режим работы амбулаторно-поликлинических учреждений устанавливается по согласованию с управлением здравоохранения Могилёвского облисполкома. </w:t>
      </w:r>
    </w:p>
    <w:p w:rsidR="00CE6881" w:rsidRDefault="00CE6881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Медицинская помощь оказывается гражданам Республики Беларусь, иностранным гражданам, лицам без гражданства при предоставлении документа, удостоверяющего личность: паспорт, вид на жительство в Республике Беларусь, удостоверение беженца. Также пациент должен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предоставить документ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подтверждающий </w:t>
      </w:r>
      <w:r w:rsidR="009A383E">
        <w:rPr>
          <w:rFonts w:ascii="Times New Roman" w:hAnsi="Times New Roman" w:cs="Times New Roman"/>
          <w:sz w:val="28"/>
          <w:szCs w:val="28"/>
          <w:lang w:val="ru-RU"/>
        </w:rPr>
        <w:t>профилактическое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рентгенологическое обследование органов грудной клетки в течение 1 года. </w:t>
      </w:r>
    </w:p>
    <w:p w:rsid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Лицам, не имеющим вышеуказанных документов, оказывается только экстренная и неотложная помощь по жизненным показаниям. </w:t>
      </w:r>
    </w:p>
    <w:p w:rsid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Стоматологическая амбулаторная карта хранится в регистратуре поликлиники и выдаче на руки пациенту не подлежит. </w:t>
      </w:r>
    </w:p>
    <w:p w:rsid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обращении пациента в учреждение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Костюковичская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ЦРБ» работники регистратуры обеспечивают подбор и доставку стоматологических амбулаторных карт специалистов и несут ответственность за их сохранность. </w:t>
      </w:r>
    </w:p>
    <w:p w:rsidR="009A383E" w:rsidRP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383E">
        <w:rPr>
          <w:rFonts w:ascii="Times New Roman" w:hAnsi="Times New Roman" w:cs="Times New Roman"/>
          <w:b/>
          <w:sz w:val="28"/>
          <w:szCs w:val="28"/>
          <w:lang w:val="ru-RU"/>
        </w:rPr>
        <w:t>Врач-стоматолог, зубной</w:t>
      </w:r>
      <w:r w:rsidR="00A374DF" w:rsidRPr="00A374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74DF" w:rsidRPr="009A383E">
        <w:rPr>
          <w:rFonts w:ascii="Times New Roman" w:hAnsi="Times New Roman" w:cs="Times New Roman"/>
          <w:b/>
          <w:sz w:val="28"/>
          <w:szCs w:val="28"/>
          <w:lang w:val="ru-RU"/>
        </w:rPr>
        <w:t>фельдшер</w:t>
      </w:r>
      <w:r w:rsidRPr="009A38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организует оказание стоматологической медицинской помощи в соответствии с клиническими протоколами, утвержденными Министерством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здаравоохранения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Беларусь; </w:t>
      </w:r>
    </w:p>
    <w:p w:rsidR="009A383E" w:rsidRP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 показаниям направляет пациентов на консультацию к другим врачам-</w:t>
      </w:r>
      <w:r w:rsidRPr="009A383E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специалистам или на госпитализацию.  </w:t>
      </w:r>
    </w:p>
    <w:p w:rsidR="009A383E" w:rsidRDefault="00F7339F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9A383E" w:rsidRPr="009A383E">
        <w:rPr>
          <w:rFonts w:ascii="Times New Roman" w:hAnsi="Times New Roman" w:cs="Times New Roman"/>
          <w:b/>
          <w:sz w:val="28"/>
          <w:szCs w:val="28"/>
          <w:lang w:val="ru-RU"/>
        </w:rPr>
        <w:t>Порядок записи на прием к врачу-стоматологу (зубному</w:t>
      </w:r>
      <w:r w:rsidR="00A374DF" w:rsidRPr="00A374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74DF" w:rsidRPr="009A383E">
        <w:rPr>
          <w:rFonts w:ascii="Times New Roman" w:hAnsi="Times New Roman" w:cs="Times New Roman"/>
          <w:b/>
          <w:sz w:val="28"/>
          <w:szCs w:val="28"/>
          <w:lang w:val="ru-RU"/>
        </w:rPr>
        <w:t>фельдшеру</w:t>
      </w:r>
      <w:r w:rsidR="009A383E" w:rsidRPr="009A38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и порядок проведения приема: </w:t>
      </w:r>
    </w:p>
    <w:p w:rsid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стоматологической поликлинике УЗ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Костюковичская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ЦРБ» организован прием следующих специалистов: врач-стоматолог, врач-стоматолог-хирург, зубной фельдшер, а также организован ортопедический прием. </w:t>
      </w:r>
    </w:p>
    <w:p w:rsid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38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Прием врачами-стоматологами и зубными </w:t>
      </w:r>
      <w:r w:rsidR="00A374DF" w:rsidRPr="009A38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фельдшерами </w:t>
      </w:r>
      <w:r w:rsidRPr="009A38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осуществляется по талонам. </w:t>
      </w:r>
    </w:p>
    <w:p w:rsid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Запись пациентов на прием осуществляется: </w:t>
      </w:r>
    </w:p>
    <w:p w:rsidR="009A383E" w:rsidRDefault="009A383E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при непосре</w:t>
      </w:r>
      <w:r w:rsidR="00A372DF">
        <w:rPr>
          <w:rFonts w:ascii="Times New Roman" w:hAnsi="Times New Roman" w:cs="Times New Roman"/>
          <w:sz w:val="28"/>
          <w:szCs w:val="28"/>
          <w:lang w:val="ru-RU"/>
        </w:rPr>
        <w:t xml:space="preserve">дственном обращении в регистратуру стоматологической поликлиники; </w:t>
      </w:r>
    </w:p>
    <w:p w:rsidR="00A372DF" w:rsidRDefault="00A372DF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 телефону 76 148 </w:t>
      </w:r>
    </w:p>
    <w:p w:rsidR="00A372DF" w:rsidRDefault="00A372DF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Запись и выдача талонов на первичный прием к врачу-стоматологу (зубному</w:t>
      </w:r>
      <w:r w:rsidR="00A374DF" w:rsidRPr="00A37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74DF">
        <w:rPr>
          <w:rFonts w:ascii="Times New Roman" w:hAnsi="Times New Roman" w:cs="Times New Roman"/>
          <w:sz w:val="28"/>
          <w:szCs w:val="28"/>
          <w:lang w:val="ru-RU"/>
        </w:rPr>
        <w:t>фельдшеру</w:t>
      </w:r>
      <w:r>
        <w:rPr>
          <w:rFonts w:ascii="Times New Roman" w:hAnsi="Times New Roman" w:cs="Times New Roman"/>
          <w:sz w:val="28"/>
          <w:szCs w:val="28"/>
          <w:lang w:val="ru-RU"/>
        </w:rPr>
        <w:t>, стоматологу-хирургу) осуществляется по принципу «Сегодня на завтра»  с 18.00 (по телефону</w:t>
      </w:r>
      <w:r w:rsidR="00A37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при непосредственном обращении в регистратуру). Талоны к специалистам однородно разделены 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лично в регистратуру и для записи по телефону. </w:t>
      </w:r>
    </w:p>
    <w:p w:rsidR="00A372DF" w:rsidRDefault="00A372DF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записи на последующие дни («Предварительная запись») </w:t>
      </w:r>
      <w:r w:rsidR="00A374DF">
        <w:rPr>
          <w:rFonts w:ascii="Times New Roman" w:hAnsi="Times New Roman" w:cs="Times New Roman"/>
          <w:sz w:val="28"/>
          <w:szCs w:val="28"/>
          <w:lang w:val="ru-RU"/>
        </w:rPr>
        <w:t xml:space="preserve">можно  обратиться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регистратуру лично или по телефону в течение рабочего времени стоматологической поликлиники, запись осуществляется на срок не более 1 месяца. </w:t>
      </w:r>
    </w:p>
    <w:p w:rsidR="00A372DF" w:rsidRDefault="00A372DF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жителей из сельской местности действует предварительная запись к врачу-стоматологу-хирургу.  </w:t>
      </w:r>
    </w:p>
    <w:p w:rsidR="005E72CA" w:rsidRDefault="00E34871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Запись на повторное посещение осуществляется в кабинете врача или регистратуре (при предоставлении работнику регистратуры письменной рекомендации от специалиста). </w:t>
      </w:r>
    </w:p>
    <w:p w:rsidR="00E34871" w:rsidRDefault="00E34871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указанное в талоне время гражданину, обравшемуся за медицинской помощью, необходимо явиться на прием, для оформления необходимых медицинских документов. На плановый прием пациент должен явиться в регистратуру не менее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чем за 15 минут до назначенного времени. </w:t>
      </w:r>
    </w:p>
    <w:p w:rsidR="00A374DF" w:rsidRDefault="00E34871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Ортопедический прием (протезирование и связанные с ними вопросы) организован</w:t>
      </w:r>
      <w:r w:rsidR="00A374D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374DF" w:rsidRDefault="00A374DF" w:rsidP="00A374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-первичный осмот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консультация </w:t>
      </w:r>
      <w:r w:rsidR="00E34871">
        <w:rPr>
          <w:rFonts w:ascii="Times New Roman" w:hAnsi="Times New Roman" w:cs="Times New Roman"/>
          <w:sz w:val="28"/>
          <w:szCs w:val="28"/>
          <w:lang w:val="ru-RU"/>
        </w:rPr>
        <w:t xml:space="preserve"> в порядке очереди без талона  с 08</w:t>
      </w:r>
      <w:r>
        <w:rPr>
          <w:rFonts w:ascii="Times New Roman" w:hAnsi="Times New Roman" w:cs="Times New Roman"/>
          <w:sz w:val="28"/>
          <w:szCs w:val="28"/>
          <w:lang w:val="ru-RU"/>
        </w:rPr>
        <w:t>.00 до 13.00; с 14.00 до 15.30 или по предварительной записи по согласованию с зубным фельдшером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44A89" w:rsidRDefault="00E44A89" w:rsidP="00A374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44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запись на повторное посещение осуществляется в кабинете врача.</w:t>
      </w:r>
    </w:p>
    <w:p w:rsidR="00E34871" w:rsidRPr="00E34871" w:rsidRDefault="00E34871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48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приема «По острой боли»: </w:t>
      </w:r>
    </w:p>
    <w:p w:rsidR="00363A21" w:rsidRDefault="00E34871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="00377B84">
        <w:rPr>
          <w:rFonts w:ascii="Times New Roman" w:hAnsi="Times New Roman" w:cs="Times New Roman"/>
          <w:sz w:val="28"/>
          <w:szCs w:val="28"/>
          <w:lang w:val="ru-RU"/>
        </w:rPr>
        <w:t xml:space="preserve"> обратившиеся с острой зубной болью, осматриваются специалистом в день обращения в порядке очереди в свободной время от приема пациенто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>в по талонам.</w:t>
      </w:r>
      <w:proofErr w:type="gramEnd"/>
      <w:r w:rsidR="00E44A89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Медицинский </w:t>
      </w:r>
      <w:r w:rsidR="00377B84">
        <w:rPr>
          <w:rFonts w:ascii="Times New Roman" w:hAnsi="Times New Roman" w:cs="Times New Roman"/>
          <w:sz w:val="28"/>
          <w:szCs w:val="28"/>
          <w:lang w:val="ru-RU"/>
        </w:rPr>
        <w:t xml:space="preserve"> регистратор предупреждает врача-стоматолога (зубного фельдшера</w:t>
      </w:r>
      <w:r w:rsidR="00363A2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77B84">
        <w:rPr>
          <w:rFonts w:ascii="Times New Roman" w:hAnsi="Times New Roman" w:cs="Times New Roman"/>
          <w:sz w:val="28"/>
          <w:szCs w:val="28"/>
          <w:lang w:val="ru-RU"/>
        </w:rPr>
        <w:t xml:space="preserve"> о наличии пациента с «Острой болью»,</w:t>
      </w:r>
      <w:r w:rsidR="00363A21">
        <w:rPr>
          <w:rFonts w:ascii="Times New Roman" w:hAnsi="Times New Roman" w:cs="Times New Roman"/>
          <w:sz w:val="28"/>
          <w:szCs w:val="28"/>
          <w:lang w:val="ru-RU"/>
        </w:rPr>
        <w:t xml:space="preserve"> подготавливает медицинскую документацию. Врач-стоматолог (зубн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>ой фельдшер</w:t>
      </w:r>
      <w:r w:rsidR="00363A21">
        <w:rPr>
          <w:rFonts w:ascii="Times New Roman" w:hAnsi="Times New Roman" w:cs="Times New Roman"/>
          <w:sz w:val="28"/>
          <w:szCs w:val="28"/>
          <w:lang w:val="ru-RU"/>
        </w:rPr>
        <w:t xml:space="preserve">) вызывает пациента для оказания медицинской помощи и оказывает необходимый объем стоматологической помощи для снятия острой зубной боли. В случае наличия свободных талонов, пациент с острой зубной болью может получить его и явиться в назначенное время к 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>врачу-стоматологу (зубному фельдшеру</w:t>
      </w:r>
      <w:r w:rsidR="00363A21">
        <w:rPr>
          <w:rFonts w:ascii="Times New Roman" w:hAnsi="Times New Roman" w:cs="Times New Roman"/>
          <w:sz w:val="28"/>
          <w:szCs w:val="28"/>
          <w:lang w:val="ru-RU"/>
        </w:rPr>
        <w:t xml:space="preserve">) ведущему прием в 1 или 2 смену. </w:t>
      </w:r>
    </w:p>
    <w:p w:rsidR="00F7339F" w:rsidRDefault="00363A21" w:rsidP="00CE68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необходимости долечивание (в том числе у врача-стоматолога-хирурга) осуществляется в порядке записи на плановый прием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 xml:space="preserve"> по талону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регистратуре. Врач стоматолог-хирург пациентов с острой зубной болью без талона принимает только при наличии у него свободного времени (</w:t>
      </w:r>
      <w:r w:rsidR="00F7339F">
        <w:rPr>
          <w:rFonts w:ascii="Times New Roman" w:hAnsi="Times New Roman" w:cs="Times New Roman"/>
          <w:sz w:val="28"/>
          <w:szCs w:val="28"/>
          <w:lang w:val="ru-RU"/>
        </w:rPr>
        <w:t>после оказания медицинской помощи пациентам по талонам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733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34871" w:rsidRDefault="00F7339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3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5.Права и обязанности пациентов </w:t>
      </w:r>
    </w:p>
    <w:p w:rsidR="00F7339F" w:rsidRDefault="00F7339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за медицинской помощью пациент имеет право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7339F" w:rsidRDefault="00F7339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получение медицинской помощи; </w:t>
      </w:r>
    </w:p>
    <w:p w:rsidR="00F7339F" w:rsidRDefault="00F7339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выборе методом оказания медицинской помощи; </w:t>
      </w:r>
    </w:p>
    <w:p w:rsidR="00F7339F" w:rsidRDefault="00F7339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пребывание в организации здравоохранения </w:t>
      </w:r>
      <w:r w:rsidR="00B86BFA">
        <w:rPr>
          <w:rFonts w:ascii="Times New Roman" w:hAnsi="Times New Roman" w:cs="Times New Roman"/>
          <w:sz w:val="28"/>
          <w:szCs w:val="28"/>
          <w:lang w:val="ru-RU"/>
        </w:rPr>
        <w:t>в условиях</w:t>
      </w:r>
      <w:proofErr w:type="gramStart"/>
      <w:r w:rsidR="00B86BF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B86BFA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соответствующих санитарно-эпидемиологическим требованиям и позволяющих реализовать право на безопасность и защиту личного достоинства; </w:t>
      </w:r>
    </w:p>
    <w:p w:rsidR="00B86BFA" w:rsidRDefault="00B86BFA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уважительное и гуманное отношение со стороны работников здравоохранения; </w:t>
      </w:r>
    </w:p>
    <w:p w:rsidR="00B86BFA" w:rsidRDefault="00B86BFA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получение в доступной форме</w:t>
      </w:r>
      <w:r w:rsidR="00C169AA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состоянии собственного здоровья, применяемых методах оказания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 </w:t>
      </w:r>
    </w:p>
    <w:p w:rsidR="00C169AA" w:rsidRDefault="00C169AA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выбор лиц, которым может быть сообщена информация о состоянии его здоровья; </w:t>
      </w:r>
    </w:p>
    <w:p w:rsidR="00C169AA" w:rsidRDefault="00C169AA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перевод к другому лечащему врачу с разрешения руководителя организации здравоохранения (ее круглосуточного подразделения); </w:t>
      </w:r>
    </w:p>
    <w:p w:rsidR="00217D2B" w:rsidRDefault="00217D2B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отказ от оказания медицинской помощи, в том числе медицинского вмешательства, за исключением случаев, предусмотренных законодательными актами; </w:t>
      </w:r>
    </w:p>
    <w:p w:rsidR="00217D2B" w:rsidRDefault="00217D2B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облегчение боли, связанной с заболеванием и (или) медицинским вмешательством, всеми методами оказания медицинской помощи с учетом лечебно-диагностических во</w:t>
      </w:r>
      <w:r w:rsidR="002D164F">
        <w:rPr>
          <w:rFonts w:ascii="Times New Roman" w:hAnsi="Times New Roman" w:cs="Times New Roman"/>
          <w:sz w:val="28"/>
          <w:szCs w:val="28"/>
          <w:lang w:val="ru-RU"/>
        </w:rPr>
        <w:t xml:space="preserve">зможностей организации здравоохранения. </w:t>
      </w:r>
    </w:p>
    <w:p w:rsidR="002D164F" w:rsidRPr="00B83398" w:rsidRDefault="002D164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B83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Пациент обязан: </w:t>
      </w:r>
    </w:p>
    <w:bookmarkEnd w:id="0"/>
    <w:p w:rsidR="002D164F" w:rsidRDefault="002D164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заботиться о собственном здоровье, принимать своевременные меры по его сохранению, укреплению и восстановлению;</w:t>
      </w:r>
    </w:p>
    <w:p w:rsidR="002D164F" w:rsidRDefault="002D164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уважительно относиться к работникам здравоохранения и другим пациентам; </w:t>
      </w:r>
    </w:p>
    <w:p w:rsidR="002D164F" w:rsidRDefault="002D164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выполнять рекомендации медицинских работников, необходимые для реализации избранной тактики лечения, сотрудничать с медицинскими работниками при оказании медицинской помощи; </w:t>
      </w:r>
    </w:p>
    <w:p w:rsidR="002D164F" w:rsidRDefault="002D164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сообщать медицинским работникам о наличии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 </w:t>
      </w:r>
    </w:p>
    <w:p w:rsidR="002D164F" w:rsidRDefault="002D164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 </w:t>
      </w:r>
    </w:p>
    <w:p w:rsidR="002D164F" w:rsidRDefault="002D164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соблюдать правила внутреннего распорядка для пациентов, бережно относиться к имуществу организации здравоохранения; </w:t>
      </w:r>
    </w:p>
    <w:p w:rsidR="00E31441" w:rsidRDefault="002D164F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31441">
        <w:rPr>
          <w:rFonts w:ascii="Times New Roman" w:hAnsi="Times New Roman" w:cs="Times New Roman"/>
          <w:sz w:val="28"/>
          <w:szCs w:val="28"/>
          <w:lang w:val="ru-RU"/>
        </w:rPr>
        <w:t xml:space="preserve">не препятствовать получению медицинской помощи другим пациентам, не создавать помехи для свободного передвижения гражданами по территории и зданию учреждения здравоохранения. На территории учреждения запрещается загораживать подъезды, проходы снаружи и внутри здания учреждения здравоохранения с детскими колясками, громоздкими сумками, коробками и т.п.; </w:t>
      </w:r>
    </w:p>
    <w:p w:rsidR="00266B86" w:rsidRDefault="00E31441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пациентам, имеющим соматические  заболевания (бронхиальная астма, артериальная гипертензия, 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 xml:space="preserve"> сахарный диабет и др.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66B86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иметь при себе лекарственные средства,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рекомендованные </w:t>
      </w:r>
      <w:r w:rsidR="00266B86">
        <w:rPr>
          <w:rFonts w:ascii="Times New Roman" w:hAnsi="Times New Roman" w:cs="Times New Roman"/>
          <w:sz w:val="28"/>
          <w:szCs w:val="28"/>
          <w:lang w:val="ru-RU"/>
        </w:rPr>
        <w:t xml:space="preserve"> лечащим врачом. </w:t>
      </w:r>
    </w:p>
    <w:p w:rsidR="00E44A89" w:rsidRDefault="00266B86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Нахождение сопровождающих лиц в кабинете врача запрещается. В случаях физической недееспособности пациента </w:t>
      </w:r>
      <w:r w:rsidR="00E44A89">
        <w:rPr>
          <w:rFonts w:ascii="Times New Roman" w:hAnsi="Times New Roman" w:cs="Times New Roman"/>
          <w:sz w:val="28"/>
          <w:szCs w:val="28"/>
          <w:lang w:val="ru-RU"/>
        </w:rPr>
        <w:t xml:space="preserve">допускается нахождение сопровождающих лиц в кабинете  только с разрешения лечащего врача при условии выполнения всех его указаний. </w:t>
      </w:r>
    </w:p>
    <w:p w:rsidR="00266B86" w:rsidRDefault="00E44A89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44A8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66B86" w:rsidRPr="00E44A89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E44A89">
        <w:rPr>
          <w:rFonts w:ascii="Times New Roman" w:hAnsi="Times New Roman" w:cs="Times New Roman"/>
          <w:b/>
          <w:sz w:val="28"/>
          <w:szCs w:val="28"/>
          <w:lang w:val="ru-RU"/>
        </w:rPr>
        <w:t>азаниие</w:t>
      </w:r>
      <w:proofErr w:type="spellEnd"/>
      <w:r w:rsidRPr="00E44A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медицинской помощи детям. </w:t>
      </w:r>
    </w:p>
    <w:p w:rsidR="00E44A89" w:rsidRPr="00E44A89" w:rsidRDefault="00E44A89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до 18 лет принимаются в сопровождении родителей. Необходимым условием оказания медицинской помощи несовершеннолетним является наличие предварительного согласия одного из родителей, опекунов, усыновителей, попечителей несовершеннолетнего с целью медицинского вмешательства, прогнозируемыми результатами и возможными рисками.</w:t>
      </w:r>
    </w:p>
    <w:p w:rsidR="002D164F" w:rsidRDefault="00266B86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B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Внеочередное и первоочередное медицинское обслуживание в стоматологической поликлинике. </w:t>
      </w:r>
    </w:p>
    <w:p w:rsidR="00266B86" w:rsidRDefault="00266B86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B86">
        <w:rPr>
          <w:rFonts w:ascii="Times New Roman" w:hAnsi="Times New Roman" w:cs="Times New Roman"/>
          <w:sz w:val="28"/>
          <w:szCs w:val="28"/>
          <w:lang w:val="ru-RU"/>
        </w:rPr>
        <w:t>6.1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r w:rsidRPr="00F969B6">
        <w:rPr>
          <w:rFonts w:ascii="Times New Roman" w:hAnsi="Times New Roman" w:cs="Times New Roman"/>
          <w:b/>
          <w:sz w:val="28"/>
          <w:szCs w:val="28"/>
          <w:lang w:val="ru-RU"/>
        </w:rPr>
        <w:t>внеочередное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медицинское обслуживание имеют: </w:t>
      </w:r>
    </w:p>
    <w:p w:rsidR="00266B86" w:rsidRDefault="00266B86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9B6">
        <w:rPr>
          <w:rFonts w:ascii="Times New Roman" w:hAnsi="Times New Roman" w:cs="Times New Roman"/>
          <w:b/>
          <w:sz w:val="28"/>
          <w:szCs w:val="28"/>
          <w:lang w:val="ru-RU"/>
        </w:rPr>
        <w:t>ИНВАЛИДЫ ВЕЛИКОЙ ОТЕЧЕСТВЕННОЙ ВОЙНЫ И ИНВАЛИДЫ БОЕВЫХ ДЕЙСТВИЙ НА ТЕРРИТОРИИ ДРУГИХ ГОСУДАРСТВ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(ст. 12 Закона </w:t>
      </w:r>
      <w:r w:rsidR="00F969B6">
        <w:rPr>
          <w:rFonts w:ascii="Times New Roman" w:hAnsi="Times New Roman" w:cs="Times New Roman"/>
          <w:sz w:val="28"/>
          <w:szCs w:val="28"/>
          <w:lang w:val="ru-RU"/>
        </w:rPr>
        <w:t>Республики Беларусь от 17.04.1992  № 1594-</w:t>
      </w:r>
      <w:r w:rsidR="00F969B6">
        <w:rPr>
          <w:rFonts w:ascii="Times New Roman" w:hAnsi="Times New Roman" w:cs="Times New Roman"/>
          <w:sz w:val="28"/>
          <w:szCs w:val="28"/>
        </w:rPr>
        <w:t>XII</w:t>
      </w:r>
      <w:r w:rsidR="00F969B6">
        <w:rPr>
          <w:rFonts w:ascii="Times New Roman" w:hAnsi="Times New Roman" w:cs="Times New Roman"/>
          <w:sz w:val="28"/>
          <w:szCs w:val="28"/>
          <w:lang w:val="ru-RU"/>
        </w:rPr>
        <w:t xml:space="preserve"> «О ветеранах»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969B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F969B6" w:rsidRDefault="00F969B6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9B6">
        <w:rPr>
          <w:rFonts w:ascii="Times New Roman" w:hAnsi="Times New Roman" w:cs="Times New Roman"/>
          <w:b/>
          <w:sz w:val="28"/>
          <w:szCs w:val="28"/>
          <w:lang w:val="ru-RU"/>
        </w:rPr>
        <w:t>ВЕТЕРАНЫ ВЕЛИКОЙ ОТЕЧЕСТВЕННОЙ ВОЙНЫ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(п. 1.1.Постановления Министерства здравоохранения Республики Беларусь от 20.12.2008 г. № 226 «О некоторых вопросах организации оказания медицинской помощи ветеранам ВОВ в государственных организациях здравоохранения РБ и признании утратившим силу некоторых постановлений Министерства здравоохранения РБ и структурного элемента нормативного правого акта»</w:t>
      </w:r>
      <w:r w:rsidRPr="00F969B6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969B6" w:rsidRDefault="00F969B6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 К ветеранам Великой Отечественных войны относятся (ст. 2 Закона Республики Беларусь от 17.04.1992 № 1594-</w:t>
      </w:r>
      <w:r>
        <w:rPr>
          <w:rFonts w:ascii="Times New Roman" w:hAnsi="Times New Roman" w:cs="Times New Roman"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ветеранах»)</w:t>
      </w:r>
      <w:r w:rsidR="0040177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End"/>
    </w:p>
    <w:p w:rsidR="0040177A" w:rsidRDefault="0040177A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участники Великой Отечественной войны; </w:t>
      </w:r>
    </w:p>
    <w:p w:rsidR="0040177A" w:rsidRDefault="0040177A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лица, награжденные орденами или медалями СССР за самоотверженный труд и безупречную воинскую службу в тылу в годы Великой Отечественной войны; </w:t>
      </w:r>
    </w:p>
    <w:p w:rsidR="0040177A" w:rsidRDefault="0040177A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 лица, работавшие на объ</w:t>
      </w:r>
      <w:r w:rsidR="00C11FED">
        <w:rPr>
          <w:rFonts w:ascii="Times New Roman" w:hAnsi="Times New Roman" w:cs="Times New Roman"/>
          <w:sz w:val="28"/>
          <w:szCs w:val="28"/>
          <w:lang w:val="ru-RU"/>
        </w:rPr>
        <w:t xml:space="preserve">ектах противовоздушной обороны, местной противовоздушной обороны, на строительстве оборонительных сооружений, морских баз, аэродром и других военных объектов в пределах тыловых границ действующих фронтов, на </w:t>
      </w:r>
      <w:proofErr w:type="spellStart"/>
      <w:r w:rsidR="00C11FED">
        <w:rPr>
          <w:rFonts w:ascii="Times New Roman" w:hAnsi="Times New Roman" w:cs="Times New Roman"/>
          <w:sz w:val="28"/>
          <w:szCs w:val="28"/>
          <w:lang w:val="ru-RU"/>
        </w:rPr>
        <w:t>принфронтовых</w:t>
      </w:r>
      <w:proofErr w:type="spellEnd"/>
      <w:r w:rsidR="00C11FED">
        <w:rPr>
          <w:rFonts w:ascii="Times New Roman" w:hAnsi="Times New Roman" w:cs="Times New Roman"/>
          <w:sz w:val="28"/>
          <w:szCs w:val="28"/>
          <w:lang w:val="ru-RU"/>
        </w:rPr>
        <w:t xml:space="preserve"> участках железных и автомобильных дорог; </w:t>
      </w:r>
      <w:proofErr w:type="gramEnd"/>
    </w:p>
    <w:p w:rsidR="000B2405" w:rsidRDefault="00C11FED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члены экипажей судов транспортного флота, интернированные в начале ВОВ в портах других государств</w:t>
      </w:r>
      <w:r w:rsidR="000B240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B2405" w:rsidRDefault="000B2405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лица, принимавшие участие в составе специальных формирований в разминировании территорий и объектов после освобождения от немецкой оккупации в 1943-1945 годах; </w:t>
      </w:r>
    </w:p>
    <w:p w:rsidR="000B2405" w:rsidRDefault="000B2405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Ленинграда». </w:t>
      </w:r>
    </w:p>
    <w:p w:rsidR="00E9554C" w:rsidRDefault="006204A3" w:rsidP="00E955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4A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ГЕРОИ БЕЛАРУСИ, ГЕРОИ СОВЕТСКОГО СОЮЗА, ГЕРОИ СОЦИАЛИСТИЧЕСКОГО ТРУДА, ПОЛНЫЕ КАВАЛЕРЫ ОРДЕНОВ ОТЕЧЕСТВА, СЛАВЫ, ТРУДОВОЙ СЛАВЫ И ИХ МУЖЬЯ ЛИБО ЖЕНЫ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(ст. 4 Закона Республики Беларусь от 21.02.1995 г. № 3599-</w:t>
      </w:r>
      <w:r>
        <w:rPr>
          <w:rFonts w:ascii="Times New Roman" w:hAnsi="Times New Roman" w:cs="Times New Roman"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статусе героев Беларуси, героев Советского Союза, героев социалистического труда,</w:t>
      </w:r>
      <w:r w:rsidR="00E9554C">
        <w:rPr>
          <w:rFonts w:ascii="Times New Roman" w:hAnsi="Times New Roman" w:cs="Times New Roman"/>
          <w:sz w:val="28"/>
          <w:szCs w:val="28"/>
          <w:lang w:val="ru-RU"/>
        </w:rPr>
        <w:t xml:space="preserve"> полных кавалеров орденов отечества, славы, трудовой славы</w:t>
      </w:r>
      <w:r w:rsidRPr="006204A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9554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554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11FED" w:rsidRPr="00E9554C" w:rsidRDefault="00E9554C" w:rsidP="00E955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54C">
        <w:rPr>
          <w:rFonts w:ascii="Times New Roman" w:hAnsi="Times New Roman" w:cs="Times New Roman"/>
          <w:b/>
          <w:sz w:val="28"/>
          <w:szCs w:val="28"/>
          <w:lang w:val="ru-RU"/>
        </w:rPr>
        <w:t>ПОЧЕТНЫЕ ДОНОРЫ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(ст. 31 Закона Республики Беларусь от 30.11.2010 года № 197-З «О донорстве крови и ее компонентов»). </w:t>
      </w:r>
    </w:p>
    <w:p w:rsidR="0040177A" w:rsidRDefault="00E9554C" w:rsidP="00F96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6.2 Категории граждан, имеющих право на </w:t>
      </w:r>
      <w:r w:rsidRPr="00E9554C">
        <w:rPr>
          <w:rFonts w:ascii="Times New Roman" w:hAnsi="Times New Roman" w:cs="Times New Roman"/>
          <w:b/>
          <w:sz w:val="28"/>
          <w:szCs w:val="28"/>
          <w:lang w:val="ru-RU"/>
        </w:rPr>
        <w:t>первоочередное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медицинское обслуживание</w:t>
      </w:r>
    </w:p>
    <w:p w:rsidR="00F969B6" w:rsidRDefault="00E9554C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54C">
        <w:rPr>
          <w:rFonts w:ascii="Times New Roman" w:hAnsi="Times New Roman" w:cs="Times New Roman"/>
          <w:b/>
          <w:sz w:val="28"/>
          <w:szCs w:val="28"/>
          <w:lang w:val="ru-RU"/>
        </w:rPr>
        <w:t>БЫВШИЕ УЗНИКИ ФАШИСТСКИХ КОНЦЛАГЕРЕЙ, ТЮРЕМ, ГЕТТО И БЫВШИЕ НЕСОВЕРШЕННОЛЕТНИЕ УЗНИКИ ИНЫХ МЕСТ ПРИНУДИТЕЛЬНОГО СОДЕРЖАНИЯ, СОЗДАННЫХ ФАШИСТАМИ И ИХ СОЮЗНИКАМИ В ГОДЫ ВТОРОЙ МИРОВОЙ ВОЙНЫ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(ст. 24 Закона Республики Беларусь от 17.04.1992 № 1594-</w:t>
      </w:r>
      <w:r>
        <w:rPr>
          <w:rFonts w:ascii="Times New Roman" w:hAnsi="Times New Roman" w:cs="Times New Roman"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ветеранах»); </w:t>
      </w:r>
    </w:p>
    <w:p w:rsidR="002D164F" w:rsidRDefault="00E9554C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CBC">
        <w:rPr>
          <w:rFonts w:ascii="Times New Roman" w:hAnsi="Times New Roman" w:cs="Times New Roman"/>
          <w:b/>
          <w:sz w:val="28"/>
          <w:szCs w:val="28"/>
          <w:lang w:val="ru-RU"/>
        </w:rPr>
        <w:t>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(ст. 25 Закона Республики Беларусь от 17.04.1992 № 1594-</w:t>
      </w:r>
      <w:r>
        <w:rPr>
          <w:rFonts w:ascii="Times New Roman" w:hAnsi="Times New Roman" w:cs="Times New Roman"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ветеранах»)</w:t>
      </w:r>
      <w:r w:rsidR="000A6CB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164F" w:rsidRDefault="000A6CBC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A6CBC">
        <w:rPr>
          <w:rFonts w:ascii="Times New Roman" w:hAnsi="Times New Roman" w:cs="Times New Roman"/>
          <w:b/>
          <w:sz w:val="28"/>
          <w:szCs w:val="28"/>
          <w:lang w:val="ru-RU"/>
        </w:rPr>
        <w:t>ЛИЦА, НЕОБОСНОВАННО ПРИВЛЕЧЕННЫЕ К УГОЛОВНОЙ ОТВЕТСТВЕННОСТИ, ПОДВЕРГАЮШИЕСЯ НАКАЗАНИЮ В ВИДЕ ЛИШЕНИЯ СВОБОДЫ, ССЫЛКИ, ВЫСЫЛКИ, НАПРАВЛЕНИЯ НА СПЕЦЛЕЧЕНИЕ, ВЫСЛАННЫЕ ЗА ПРЕДЕЛЫ РЕСПУБЛИКИ В АДМИНИСТРАТИВНОМ ПОРЯДКЕ, НЕЗАКОННО ПОМЕЩАВШИЕСЯ ПО РЕШЕНИЮ СУДОВ В ПСИХИАТРИЧЕСКИЕ УЧРЕЖДЕНИЯ НА ПРИНУДИТЕЛЬНОЕ ЛЕЧЕНИЕ В СВЯЗИ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ВОЗБУЖДЕНИЕМ УГОЛОВНЫХ ДЕЛ И ДРУГИЕ ЛИЦА, РЕАБИЛИТИРОВАННЫЕ В СООТВЕТСТВИИ С ДЕЙСТВУЮЩИМ ЗАКОНОДАТЕЛЬСТВОМ, А ТАКЖЕ ПОТЕРПЕВШИЕ ОТ ПОЛИТИЧЕСКИХ РЕПРЕССИЙ ДЕТИ, КОТОРЫЕ НАХОДИЛИСЬ 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МЕСТЕ С РЕПРЕССИРОВАННЫМИ РОДИТЕЛЯМИ </w:t>
      </w:r>
      <w:r w:rsidRPr="000A6CBC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п. 1.4.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Постановления Совета Министров БССР от 29.12.1990 № 349 «О предоставлении льгот лицам, необоснованно репрессированным в период 20-80-х годов и впоследствии реабилитированным»</w:t>
      </w:r>
      <w:r w:rsidRPr="000A6CB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0A6CBC" w:rsidRDefault="000A6CBC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398">
        <w:rPr>
          <w:rFonts w:ascii="Times New Roman" w:hAnsi="Times New Roman" w:cs="Times New Roman"/>
          <w:b/>
          <w:sz w:val="28"/>
          <w:szCs w:val="28"/>
          <w:lang w:val="ru-RU"/>
        </w:rPr>
        <w:t>УЧАСТНИКИ ЛИКВИДАЦИИ ПОСЛЕДСТВИЙ КАТАСТРОФЫ НА ЧЕРНОБЫЛЬСКОЙ АЭС И ПРИРАВНЕННЫЕ К НИМ 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(ст. 18, 19, 20 Закона Республики Беларусь от 06.01.2009 г. № 9-3 «О социальной защите граждан, пострадавших от катастрофы на Чернобыльской </w:t>
      </w:r>
      <w:r w:rsidR="00B83398">
        <w:rPr>
          <w:rFonts w:ascii="Times New Roman" w:hAnsi="Times New Roman" w:cs="Times New Roman"/>
          <w:sz w:val="28"/>
          <w:szCs w:val="28"/>
          <w:lang w:val="ru-RU"/>
        </w:rPr>
        <w:t>АЭС, других радиационных аварий</w:t>
      </w:r>
      <w:r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="00B833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83398" w:rsidRDefault="00B83398" w:rsidP="00F733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3398" w:rsidRPr="00E44A89" w:rsidRDefault="00B83398" w:rsidP="00E4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A89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главного врача </w:t>
      </w:r>
    </w:p>
    <w:p w:rsidR="00B83398" w:rsidRPr="00E44A89" w:rsidRDefault="00B83398" w:rsidP="00E4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A89">
        <w:rPr>
          <w:rFonts w:ascii="Times New Roman" w:hAnsi="Times New Roman" w:cs="Times New Roman"/>
          <w:sz w:val="28"/>
          <w:szCs w:val="28"/>
          <w:lang w:val="ru-RU"/>
        </w:rPr>
        <w:t xml:space="preserve">по медицинской части                                                 Ю.В. </w:t>
      </w:r>
      <w:proofErr w:type="spellStart"/>
      <w:r w:rsidRPr="00E44A89">
        <w:rPr>
          <w:rFonts w:ascii="Times New Roman" w:hAnsi="Times New Roman" w:cs="Times New Roman"/>
          <w:sz w:val="28"/>
          <w:szCs w:val="28"/>
          <w:lang w:val="ru-RU"/>
        </w:rPr>
        <w:t>Застрелова</w:t>
      </w:r>
      <w:proofErr w:type="spellEnd"/>
    </w:p>
    <w:p w:rsidR="00E44A89" w:rsidRDefault="00E44A89" w:rsidP="00E4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3398" w:rsidRPr="00E44A89" w:rsidRDefault="00B83398" w:rsidP="00E4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A89">
        <w:rPr>
          <w:rFonts w:ascii="Times New Roman" w:hAnsi="Times New Roman" w:cs="Times New Roman"/>
          <w:sz w:val="28"/>
          <w:szCs w:val="28"/>
          <w:lang w:val="ru-RU"/>
        </w:rPr>
        <w:t>Врач-стоматолог (заведующий)</w:t>
      </w:r>
    </w:p>
    <w:p w:rsidR="00B83398" w:rsidRPr="00E44A89" w:rsidRDefault="00B83398" w:rsidP="00E4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A89">
        <w:rPr>
          <w:rFonts w:ascii="Times New Roman" w:hAnsi="Times New Roman" w:cs="Times New Roman"/>
          <w:sz w:val="28"/>
          <w:szCs w:val="28"/>
          <w:lang w:val="ru-RU"/>
        </w:rPr>
        <w:t xml:space="preserve">стоматологическим отделением                                  Н.Л. </w:t>
      </w:r>
      <w:proofErr w:type="spellStart"/>
      <w:r w:rsidRPr="00E44A89">
        <w:rPr>
          <w:rFonts w:ascii="Times New Roman" w:hAnsi="Times New Roman" w:cs="Times New Roman"/>
          <w:sz w:val="28"/>
          <w:szCs w:val="28"/>
          <w:lang w:val="ru-RU"/>
        </w:rPr>
        <w:t>Мартусевич</w:t>
      </w:r>
      <w:proofErr w:type="spellEnd"/>
    </w:p>
    <w:sectPr w:rsidR="00B83398" w:rsidRPr="00E44A89" w:rsidSect="00612D2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50C4"/>
    <w:multiLevelType w:val="hybridMultilevel"/>
    <w:tmpl w:val="93CA3388"/>
    <w:lvl w:ilvl="0" w:tplc="81201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C92"/>
    <w:rsid w:val="00051778"/>
    <w:rsid w:val="000A6CBC"/>
    <w:rsid w:val="000B2405"/>
    <w:rsid w:val="00217D2B"/>
    <w:rsid w:val="00266B86"/>
    <w:rsid w:val="002D164F"/>
    <w:rsid w:val="00351FCB"/>
    <w:rsid w:val="00362C6C"/>
    <w:rsid w:val="00363A21"/>
    <w:rsid w:val="00377B84"/>
    <w:rsid w:val="0040177A"/>
    <w:rsid w:val="004B6B61"/>
    <w:rsid w:val="005E72CA"/>
    <w:rsid w:val="00612D2F"/>
    <w:rsid w:val="006204A3"/>
    <w:rsid w:val="007466B1"/>
    <w:rsid w:val="00805C92"/>
    <w:rsid w:val="009A383E"/>
    <w:rsid w:val="00A372DF"/>
    <w:rsid w:val="00A374DF"/>
    <w:rsid w:val="00B83398"/>
    <w:rsid w:val="00B86BFA"/>
    <w:rsid w:val="00C11FED"/>
    <w:rsid w:val="00C169AA"/>
    <w:rsid w:val="00CE6881"/>
    <w:rsid w:val="00E31441"/>
    <w:rsid w:val="00E34871"/>
    <w:rsid w:val="00E44A89"/>
    <w:rsid w:val="00E65AC0"/>
    <w:rsid w:val="00E9554C"/>
    <w:rsid w:val="00F7339F"/>
    <w:rsid w:val="00F9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2F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2022-01-31T11:59:00Z</cp:lastPrinted>
  <dcterms:created xsi:type="dcterms:W3CDTF">2022-01-13T07:18:00Z</dcterms:created>
  <dcterms:modified xsi:type="dcterms:W3CDTF">2022-02-07T06:52:00Z</dcterms:modified>
</cp:coreProperties>
</file>